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9C563" w14:textId="77777777" w:rsidR="0086459C" w:rsidRPr="004870C5" w:rsidRDefault="0086459C" w:rsidP="00F00E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70C5">
        <w:rPr>
          <w:rFonts w:ascii="Times New Roman" w:hAnsi="Times New Roman"/>
          <w:b/>
          <w:sz w:val="28"/>
          <w:szCs w:val="28"/>
        </w:rPr>
        <w:t>ПАСПОРТ</w:t>
      </w:r>
    </w:p>
    <w:p w14:paraId="6076515D" w14:textId="77777777" w:rsidR="0086459C" w:rsidRPr="004870C5" w:rsidRDefault="0086459C" w:rsidP="00F00E05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4870C5">
        <w:rPr>
          <w:rFonts w:ascii="Times New Roman" w:hAnsi="Times New Roman"/>
          <w:b/>
          <w:sz w:val="28"/>
          <w:szCs w:val="28"/>
        </w:rPr>
        <w:t>государственной программы Чеченской Республики</w:t>
      </w:r>
    </w:p>
    <w:p w14:paraId="361C33ED" w14:textId="77777777" w:rsidR="0086459C" w:rsidRPr="004870C5" w:rsidRDefault="0086459C" w:rsidP="00F00E05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4870C5">
        <w:rPr>
          <w:rFonts w:ascii="Times New Roman" w:hAnsi="Times New Roman"/>
          <w:b/>
          <w:bCs/>
          <w:sz w:val="28"/>
          <w:szCs w:val="28"/>
        </w:rPr>
        <w:t xml:space="preserve">«Охрана окружающей среды и развитие лесного хозяйства </w:t>
      </w:r>
    </w:p>
    <w:p w14:paraId="7300EE73" w14:textId="05C8AC70" w:rsidR="0086459C" w:rsidRDefault="0086459C" w:rsidP="0086459C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4870C5">
        <w:rPr>
          <w:rFonts w:ascii="Times New Roman" w:hAnsi="Times New Roman"/>
          <w:b/>
          <w:bCs/>
          <w:sz w:val="28"/>
          <w:szCs w:val="28"/>
        </w:rPr>
        <w:t>Чеченской Республики»</w:t>
      </w:r>
    </w:p>
    <w:p w14:paraId="7E8C057F" w14:textId="77777777" w:rsidR="0086459C" w:rsidRPr="004870C5" w:rsidRDefault="0086459C" w:rsidP="0086459C">
      <w:pPr>
        <w:spacing w:after="0" w:line="240" w:lineRule="exact"/>
        <w:jc w:val="center"/>
        <w:rPr>
          <w:rFonts w:ascii="Times New Roman" w:hAnsi="Times New Roman"/>
          <w:b/>
        </w:rPr>
      </w:pPr>
    </w:p>
    <w:tbl>
      <w:tblPr>
        <w:tblW w:w="5134" w:type="pct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18"/>
        <w:gridCol w:w="3343"/>
        <w:gridCol w:w="4134"/>
      </w:tblGrid>
      <w:tr w:rsidR="0086459C" w:rsidRPr="004870C5" w14:paraId="7D0A9A05" w14:textId="77777777" w:rsidTr="00F00E05">
        <w:trPr>
          <w:trHeight w:val="567"/>
        </w:trPr>
        <w:tc>
          <w:tcPr>
            <w:tcW w:w="110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95C0DB6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B86CA44" w14:textId="77777777" w:rsidR="0086459C" w:rsidRPr="004870C5" w:rsidRDefault="0086459C" w:rsidP="00F00E05">
            <w:pPr>
              <w:spacing w:after="0" w:line="240" w:lineRule="exact"/>
              <w:ind w:left="125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Министерство природных ресурсов и охраны окружающей среды Чеченской Республики</w:t>
            </w:r>
          </w:p>
        </w:tc>
      </w:tr>
      <w:tr w:rsidR="0086459C" w:rsidRPr="004870C5" w14:paraId="1540D10D" w14:textId="77777777" w:rsidTr="00F00E05">
        <w:trPr>
          <w:trHeight w:val="567"/>
        </w:trPr>
        <w:tc>
          <w:tcPr>
            <w:tcW w:w="110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AC3B3D2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0D63875" w14:textId="77777777" w:rsidR="0086459C" w:rsidRPr="004870C5" w:rsidRDefault="0086459C" w:rsidP="00F00E05">
            <w:pPr>
              <w:spacing w:after="0" w:line="240" w:lineRule="exact"/>
              <w:ind w:left="125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6459C" w:rsidRPr="004870C5" w14:paraId="6FE08CC1" w14:textId="77777777" w:rsidTr="00F00E05">
        <w:trPr>
          <w:trHeight w:val="567"/>
        </w:trPr>
        <w:tc>
          <w:tcPr>
            <w:tcW w:w="110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2A08C74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43928D7" w14:textId="77777777" w:rsidR="0086459C" w:rsidRPr="004870C5" w:rsidRDefault="0086459C" w:rsidP="00F00E05">
            <w:pPr>
              <w:spacing w:after="0" w:line="240" w:lineRule="exact"/>
              <w:ind w:left="125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Министерство финансов Чеченской Республики</w:t>
            </w:r>
          </w:p>
        </w:tc>
      </w:tr>
      <w:tr w:rsidR="0086459C" w:rsidRPr="004870C5" w14:paraId="73D9E961" w14:textId="77777777" w:rsidTr="00F00E05">
        <w:trPr>
          <w:trHeight w:val="567"/>
        </w:trPr>
        <w:tc>
          <w:tcPr>
            <w:tcW w:w="1104" w:type="pct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484C15A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3FA4946" w14:textId="77777777" w:rsidR="0086459C" w:rsidRPr="004870C5" w:rsidRDefault="0086459C" w:rsidP="00F00E05">
            <w:pPr>
              <w:spacing w:after="0" w:line="240" w:lineRule="exact"/>
              <w:ind w:left="125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Подпрограмма 1 «Развитие водохозяйственного комплекса Чеченской Республики»</w:t>
            </w:r>
          </w:p>
        </w:tc>
      </w:tr>
      <w:tr w:rsidR="0086459C" w:rsidRPr="004870C5" w14:paraId="5791244D" w14:textId="77777777" w:rsidTr="00F00E05">
        <w:trPr>
          <w:trHeight w:val="262"/>
        </w:trPr>
        <w:tc>
          <w:tcPr>
            <w:tcW w:w="1104" w:type="pct"/>
            <w:vMerge/>
            <w:vAlign w:val="center"/>
          </w:tcPr>
          <w:p w14:paraId="09DB1E1C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61ED2FE" w14:textId="77777777" w:rsidR="0086459C" w:rsidRPr="004870C5" w:rsidRDefault="0086459C" w:rsidP="00F00E05">
            <w:pPr>
              <w:spacing w:after="0" w:line="240" w:lineRule="exact"/>
              <w:ind w:left="125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Подпрограмма 2 «Обеспечение экологической безопасности»</w:t>
            </w:r>
          </w:p>
        </w:tc>
      </w:tr>
      <w:tr w:rsidR="0086459C" w:rsidRPr="004870C5" w14:paraId="14BACD89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762A897E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8E999B6" w14:textId="77777777" w:rsidR="0086459C" w:rsidRPr="004870C5" w:rsidRDefault="0086459C" w:rsidP="00F00E05">
            <w:pPr>
              <w:spacing w:after="0" w:line="240" w:lineRule="exact"/>
              <w:ind w:left="125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Подпрограмма 3 «Развитие лесного хозяйства в Чеченской Республике»</w:t>
            </w:r>
          </w:p>
        </w:tc>
      </w:tr>
      <w:tr w:rsidR="0086459C" w:rsidRPr="004870C5" w14:paraId="76E7EEE4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5D6BC241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A082E61" w14:textId="77777777" w:rsidR="0086459C" w:rsidRPr="004870C5" w:rsidRDefault="0086459C" w:rsidP="00F00E05">
            <w:pPr>
              <w:spacing w:after="0" w:line="240" w:lineRule="exact"/>
              <w:ind w:left="125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Подпрограмма 4 «Обеспечение реализации государственной программы Чеченской Республики «Охрана окружающей среды и развитие лесного хозяйства Чеченской Республики»</w:t>
            </w:r>
          </w:p>
        </w:tc>
      </w:tr>
      <w:tr w:rsidR="0086459C" w:rsidRPr="004870C5" w14:paraId="56F7D6B4" w14:textId="77777777" w:rsidTr="00F00E05">
        <w:trPr>
          <w:trHeight w:val="567"/>
        </w:trPr>
        <w:tc>
          <w:tcPr>
            <w:tcW w:w="110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AC48EC0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1A52136" w14:textId="77777777" w:rsidR="0086459C" w:rsidRPr="004870C5" w:rsidRDefault="0086459C" w:rsidP="00F00E05">
            <w:pPr>
              <w:spacing w:after="0" w:line="240" w:lineRule="exact"/>
              <w:ind w:left="125" w:right="1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86459C" w:rsidRPr="004870C5" w14:paraId="6618B7AF" w14:textId="77777777" w:rsidTr="00F00E05">
        <w:trPr>
          <w:trHeight w:val="567"/>
        </w:trPr>
        <w:tc>
          <w:tcPr>
            <w:tcW w:w="110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CF4992B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EA50865" w14:textId="77777777" w:rsidR="0086459C" w:rsidRPr="004870C5" w:rsidRDefault="0086459C" w:rsidP="00F00E05">
            <w:pPr>
              <w:spacing w:after="0" w:line="240" w:lineRule="exact"/>
              <w:ind w:left="108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гарантированное обеспечение водными ресурсами устойчивого социально-экономического развития Чеченской Республики;</w:t>
            </w:r>
          </w:p>
          <w:p w14:paraId="2C3FFB9C" w14:textId="77777777" w:rsidR="0086459C" w:rsidRPr="004870C5" w:rsidRDefault="0086459C" w:rsidP="00F00E05">
            <w:pPr>
              <w:spacing w:after="0" w:line="240" w:lineRule="exact"/>
              <w:ind w:left="108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сохранение и восстановление водных объектов до состояния, обеспечивающего экологически благоприятные условия жизни населения;</w:t>
            </w:r>
          </w:p>
          <w:p w14:paraId="2DA45F3F" w14:textId="77777777" w:rsidR="0086459C" w:rsidRPr="004870C5" w:rsidRDefault="0086459C" w:rsidP="00F00E05">
            <w:pPr>
              <w:spacing w:after="0" w:line="240" w:lineRule="exact"/>
              <w:ind w:left="108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обеспечение защищенности населения и объектов экономики от наводнений и иного негативного воздействия вод;</w:t>
            </w:r>
          </w:p>
          <w:p w14:paraId="15E6C9FB" w14:textId="77777777" w:rsidR="0086459C" w:rsidRPr="004870C5" w:rsidRDefault="0086459C" w:rsidP="00F00E05">
            <w:pPr>
              <w:spacing w:after="0" w:line="240" w:lineRule="exact"/>
              <w:ind w:left="108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улучшение экологической обстановки в </w:t>
            </w:r>
            <w:proofErr w:type="gramStart"/>
            <w:r w:rsidRPr="004870C5">
              <w:rPr>
                <w:rFonts w:ascii="Times New Roman" w:hAnsi="Times New Roman"/>
                <w:sz w:val="28"/>
                <w:szCs w:val="28"/>
              </w:rPr>
              <w:t>районах  и</w:t>
            </w:r>
            <w:proofErr w:type="gramEnd"/>
            <w:r w:rsidRPr="004870C5">
              <w:rPr>
                <w:rFonts w:ascii="Times New Roman" w:hAnsi="Times New Roman"/>
                <w:sz w:val="28"/>
                <w:szCs w:val="28"/>
              </w:rPr>
              <w:t xml:space="preserve">  населенных  пунктах Чеченской Республики с наиболее высоким уровнем загрязнения окружающей среды;</w:t>
            </w:r>
          </w:p>
          <w:p w14:paraId="51DF70B5" w14:textId="77777777" w:rsidR="0086459C" w:rsidRPr="004870C5" w:rsidRDefault="0086459C" w:rsidP="00F00E05">
            <w:pPr>
              <w:spacing w:after="0" w:line="240" w:lineRule="exact"/>
              <w:ind w:left="108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удовлетворение потребностей экономики Чеченской Республики в различных видах природных ресурсов;</w:t>
            </w:r>
          </w:p>
          <w:p w14:paraId="03F3B762" w14:textId="77777777" w:rsidR="0086459C" w:rsidRPr="004870C5" w:rsidRDefault="0086459C" w:rsidP="00F00E05">
            <w:pPr>
              <w:spacing w:after="0" w:line="240" w:lineRule="exact"/>
              <w:ind w:left="108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развитие сети особо охраняемых природных территорий и территорий с уникальными природными ресурсами и условиями, сохранение биоразнообразия;</w:t>
            </w:r>
          </w:p>
          <w:p w14:paraId="37CEE618" w14:textId="77777777" w:rsidR="0086459C" w:rsidRPr="004870C5" w:rsidRDefault="0086459C" w:rsidP="00F00E05">
            <w:pPr>
              <w:spacing w:after="0" w:line="240" w:lineRule="exact"/>
              <w:ind w:left="108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рациональное использование природных ресурсов для удовлетворения перспективных потребностей социально–экономического развития территории;</w:t>
            </w:r>
          </w:p>
          <w:p w14:paraId="175E091A" w14:textId="77777777" w:rsidR="0086459C" w:rsidRPr="004870C5" w:rsidRDefault="0086459C" w:rsidP="00F00E05">
            <w:pPr>
              <w:spacing w:after="0" w:line="240" w:lineRule="exact"/>
              <w:ind w:left="108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формирование и развитие общественного экологического мировоззрения и сознания населения Чеченской Республики;</w:t>
            </w:r>
          </w:p>
          <w:p w14:paraId="0D8FF0E2" w14:textId="77777777" w:rsidR="0086459C" w:rsidRPr="004870C5" w:rsidRDefault="0086459C" w:rsidP="00F00E05">
            <w:pPr>
              <w:spacing w:after="0" w:line="240" w:lineRule="exact"/>
              <w:ind w:left="108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повышение эффективности использования, охраны, защиты и воспроизводства лесов, обеспечение стабильного удовлетворения общественных потребностей в ресурсах и полезных свойствах леса при гарантированном сохранении ресурсно-экологического потенциала и глобальных функций лесов</w:t>
            </w:r>
          </w:p>
        </w:tc>
      </w:tr>
      <w:tr w:rsidR="0086459C" w:rsidRPr="004870C5" w14:paraId="624D5B71" w14:textId="77777777" w:rsidTr="00F00E05">
        <w:trPr>
          <w:trHeight w:val="1533"/>
        </w:trPr>
        <w:tc>
          <w:tcPr>
            <w:tcW w:w="1104" w:type="pct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D4BAD82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B4C3483" w14:textId="77777777" w:rsidR="0086459C" w:rsidRPr="004870C5" w:rsidRDefault="0086459C" w:rsidP="00F00E05">
            <w:pPr>
              <w:spacing w:after="0" w:line="240" w:lineRule="exact"/>
              <w:ind w:left="12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восстановление и экологическая реабилитация водных объектов;</w:t>
            </w:r>
          </w:p>
          <w:p w14:paraId="758748B9" w14:textId="77777777" w:rsidR="0086459C" w:rsidRPr="004870C5" w:rsidRDefault="0086459C" w:rsidP="00F00E05">
            <w:pPr>
              <w:spacing w:after="0" w:line="240" w:lineRule="exact"/>
              <w:ind w:left="12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повышение эксплуатационной надежности гидротехнических сооружений (в том числе бесхозяйных) путем их приведения к безопасному техническому состоянию;</w:t>
            </w:r>
          </w:p>
          <w:p w14:paraId="61FDD7D1" w14:textId="77777777" w:rsidR="0086459C" w:rsidRPr="004870C5" w:rsidRDefault="0086459C" w:rsidP="00F00E05">
            <w:pPr>
              <w:spacing w:after="0" w:line="240" w:lineRule="exact"/>
              <w:ind w:left="12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обеспечение защищенности населения и объектов экономики от негативного воздействия вод сооружениями инженерной защиты</w:t>
            </w:r>
          </w:p>
        </w:tc>
      </w:tr>
      <w:tr w:rsidR="0086459C" w:rsidRPr="004870C5" w14:paraId="35115C04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4CB9FB2E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5E5FA97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обеспечение потребностей экономики Чеченской Республики в различных видах природных ресурсов;</w:t>
            </w:r>
          </w:p>
          <w:p w14:paraId="32CB3565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стабилизация экологической обстановки в республике и ее улучшение в районах с наиболее высоким уровнем загрязнения окружающей среды;</w:t>
            </w:r>
          </w:p>
          <w:p w14:paraId="38CC228F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развитие сети особо охраняемых природных территорий и территорий с уникальными природными ресурсами и условиями, сохранение биоразнообразия;</w:t>
            </w:r>
          </w:p>
          <w:p w14:paraId="0A568AA4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повышение уровня экологической культуры населения Чеченской Республики</w:t>
            </w:r>
          </w:p>
        </w:tc>
      </w:tr>
      <w:tr w:rsidR="0086459C" w:rsidRPr="004870C5" w14:paraId="75E96F48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7603E642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EA565E5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сокращение потерь лесного хозяйства от пожаров, вредных организмов и незаконных рубок;</w:t>
            </w:r>
          </w:p>
          <w:p w14:paraId="7A42B5AA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создание условий для рационального и интенсивного использования лесов при сохранении их экологических функций и биологического разнообразия, а также повышение эффективности контроля за использованием и воспроизводством лесов;</w:t>
            </w:r>
          </w:p>
          <w:p w14:paraId="6C4032CA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обеспечение баланса выбытия и восстановления лесов, повышение продуктивности и качества лесов</w:t>
            </w:r>
          </w:p>
        </w:tc>
      </w:tr>
      <w:tr w:rsidR="0086459C" w:rsidRPr="004870C5" w14:paraId="64A3A27A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175F1FC2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7522008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обеспечение эффективного управления водохозяйственным комплексом, лесным хозяйством и особо охраняемыми территориями в сфере установленных функций Министерства природных ресурсов и охраны окружающей среды Чеченской Республики</w:t>
            </w:r>
          </w:p>
        </w:tc>
      </w:tr>
      <w:tr w:rsidR="0086459C" w:rsidRPr="004870C5" w14:paraId="3DEAE78D" w14:textId="77777777" w:rsidTr="00F00E05">
        <w:trPr>
          <w:trHeight w:val="567"/>
        </w:trPr>
        <w:tc>
          <w:tcPr>
            <w:tcW w:w="1104" w:type="pct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49D1EC6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AB286D1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численность населения, проживающего на территории, защищенной в результате проведения мероприятий по повышению защищенности от негативного воздействия вод  </w:t>
            </w:r>
          </w:p>
        </w:tc>
      </w:tr>
      <w:tr w:rsidR="0086459C" w:rsidRPr="004870C5" w14:paraId="114A41D1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77C1EE13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5D757A5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доля населения, проживающего </w:t>
            </w:r>
            <w:proofErr w:type="gramStart"/>
            <w:r w:rsidRPr="004870C5">
              <w:rPr>
                <w:rFonts w:ascii="Times New Roman" w:hAnsi="Times New Roman"/>
                <w:sz w:val="28"/>
                <w:szCs w:val="28"/>
              </w:rPr>
              <w:t>на подверженных негативному воздействию вод</w:t>
            </w:r>
            <w:proofErr w:type="gramEnd"/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территориях, защищенного в результате проведения мероприятий по повышению защищенности от негативного воздействия вод, в общем количестве населения, проживающего на таких территориях в 2014-2024 годах</w:t>
            </w:r>
          </w:p>
        </w:tc>
      </w:tr>
      <w:tr w:rsidR="0086459C" w:rsidRPr="004870C5" w14:paraId="55BBF902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68CB9F7A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6B20022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общее количество гидротехнических сооружений, приведенных в безопасное техническое состояние </w:t>
            </w:r>
          </w:p>
        </w:tc>
      </w:tr>
      <w:tr w:rsidR="0086459C" w:rsidRPr="004870C5" w14:paraId="6E92C102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274CA7B5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2CA8666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общая протяженность гидротехнических сооружений, приведенных в безопасное техническое состояние</w:t>
            </w:r>
          </w:p>
        </w:tc>
      </w:tr>
      <w:tr w:rsidR="0086459C" w:rsidRPr="004870C5" w14:paraId="5FD08CD3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0F034E49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CDEF102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доля гидротехнических сооружений, приведенных в безопасное техническое состояние, в общем количестве гидротехнических сооружений с неудовлетворительным и опасным уровнем безопасности в 2014-2024 годах</w:t>
            </w:r>
          </w:p>
        </w:tc>
      </w:tr>
      <w:tr w:rsidR="0086459C" w:rsidRPr="004870C5" w14:paraId="64EF0C9A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5EB77635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F3EBD40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общая протяженность новых и реконструированных сооружений инженерной защиты и </w:t>
            </w:r>
            <w:proofErr w:type="spellStart"/>
            <w:r w:rsidRPr="004870C5">
              <w:rPr>
                <w:rFonts w:ascii="Times New Roman" w:hAnsi="Times New Roman"/>
                <w:sz w:val="28"/>
                <w:szCs w:val="28"/>
              </w:rPr>
              <w:t>берегоукреплений</w:t>
            </w:r>
            <w:proofErr w:type="spellEnd"/>
          </w:p>
        </w:tc>
      </w:tr>
      <w:tr w:rsidR="0086459C" w:rsidRPr="004870C5" w14:paraId="5E87518D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41C34D4E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C798F9C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общая площадь восстановленных и экологически реабилитированных водных объектов</w:t>
            </w:r>
          </w:p>
        </w:tc>
      </w:tr>
      <w:tr w:rsidR="0086459C" w:rsidRPr="004870C5" w14:paraId="23BB28B1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08506E0F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09AF524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численность населения, качество жизни которого улучшится в связи с ликвидацией и рекультивацией объектов накопленного вреда окружающей среде</w:t>
            </w:r>
          </w:p>
        </w:tc>
      </w:tr>
      <w:tr w:rsidR="0086459C" w:rsidRPr="004870C5" w14:paraId="070CF456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5E14D422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01B0147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общая площадь восстановленных, </w:t>
            </w:r>
            <w:proofErr w:type="spellStart"/>
            <w:r w:rsidRPr="004870C5">
              <w:rPr>
                <w:rFonts w:ascii="Times New Roman" w:hAnsi="Times New Roman"/>
                <w:sz w:val="28"/>
                <w:szCs w:val="28"/>
              </w:rPr>
              <w:t>рекультивированных</w:t>
            </w:r>
            <w:proofErr w:type="spellEnd"/>
            <w:r w:rsidRPr="004870C5">
              <w:rPr>
                <w:rFonts w:ascii="Times New Roman" w:hAnsi="Times New Roman"/>
                <w:sz w:val="28"/>
                <w:szCs w:val="28"/>
              </w:rPr>
              <w:t xml:space="preserve"> в том числе земель, подверженных негативному воздействию накопленного экологического вреда</w:t>
            </w:r>
          </w:p>
        </w:tc>
      </w:tr>
      <w:tr w:rsidR="0086459C" w:rsidRPr="004870C5" w14:paraId="3B018650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17063E2B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58BB091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доля площадей природных заказников и памятников природы регионального значения, по которым изготовлены межевые планы, в общей площади природных заказников и памятников природы регионального значения  </w:t>
            </w:r>
          </w:p>
        </w:tc>
      </w:tr>
      <w:tr w:rsidR="0086459C" w:rsidRPr="004870C5" w14:paraId="64AF770B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448A8A85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1F0F9E5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доля месторождений неметаллических полезных ископаемых и пресных подземных вод, по которым проведено обследование </w:t>
            </w:r>
          </w:p>
        </w:tc>
      </w:tr>
      <w:tr w:rsidR="0086459C" w:rsidRPr="004870C5" w14:paraId="3D2A3CD8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3A76CB52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A62D8F6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площадь территории, на которой проведено </w:t>
            </w:r>
            <w:proofErr w:type="spellStart"/>
            <w:r w:rsidRPr="004870C5">
              <w:rPr>
                <w:rFonts w:ascii="Times New Roman" w:hAnsi="Times New Roman"/>
                <w:sz w:val="28"/>
                <w:szCs w:val="28"/>
              </w:rPr>
              <w:t>геоэкологическое</w:t>
            </w:r>
            <w:proofErr w:type="spellEnd"/>
            <w:r w:rsidRPr="004870C5">
              <w:rPr>
                <w:rFonts w:ascii="Times New Roman" w:hAnsi="Times New Roman"/>
                <w:sz w:val="28"/>
                <w:szCs w:val="28"/>
              </w:rPr>
              <w:t xml:space="preserve"> обследование  </w:t>
            </w:r>
          </w:p>
        </w:tc>
      </w:tr>
      <w:tr w:rsidR="0086459C" w:rsidRPr="004870C5" w14:paraId="2817FE6E" w14:textId="77777777" w:rsidTr="00F00E05">
        <w:trPr>
          <w:trHeight w:val="79"/>
        </w:trPr>
        <w:tc>
          <w:tcPr>
            <w:tcW w:w="1104" w:type="pct"/>
            <w:vMerge/>
            <w:vAlign w:val="center"/>
          </w:tcPr>
          <w:p w14:paraId="186CFE77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86AE676" w14:textId="77777777" w:rsidR="0086459C" w:rsidRPr="004870C5" w:rsidRDefault="0086459C" w:rsidP="00F00E05">
            <w:pPr>
              <w:spacing w:after="0" w:line="240" w:lineRule="exact"/>
              <w:ind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лесистость территории Чеченской Республики</w:t>
            </w:r>
          </w:p>
        </w:tc>
      </w:tr>
      <w:tr w:rsidR="0086459C" w:rsidRPr="004870C5" w14:paraId="76FC9370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3B889954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26EFD6B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доля площади ценных лесных насаждений в составе покрытых лесной растительностью земель лесного фонда</w:t>
            </w:r>
          </w:p>
        </w:tc>
      </w:tr>
      <w:tr w:rsidR="0086459C" w:rsidRPr="004870C5" w14:paraId="6DD8962C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52B117EA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EEF4FE2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объем платежей в бюджетную систему Российской Федерации от использования лесов, расположенных на землях лесного фонда, в расчете на </w:t>
            </w:r>
            <w:smartTag w:uri="urn:schemas-microsoft-com:office:smarttags" w:element="metricconverter">
              <w:smartTagPr>
                <w:attr w:name="ProductID" w:val="1 гектар"/>
              </w:smartTagPr>
              <w:r w:rsidRPr="004870C5">
                <w:rPr>
                  <w:rFonts w:ascii="Times New Roman" w:hAnsi="Times New Roman"/>
                  <w:sz w:val="28"/>
                  <w:szCs w:val="28"/>
                </w:rPr>
                <w:t>1 гектар</w:t>
              </w:r>
            </w:smartTag>
            <w:r w:rsidRPr="004870C5">
              <w:rPr>
                <w:rFonts w:ascii="Times New Roman" w:hAnsi="Times New Roman"/>
                <w:sz w:val="28"/>
                <w:szCs w:val="28"/>
              </w:rPr>
              <w:t xml:space="preserve"> земель лесного фонда</w:t>
            </w:r>
          </w:p>
        </w:tc>
      </w:tr>
      <w:tr w:rsidR="0086459C" w:rsidRPr="004870C5" w14:paraId="6E9A3F2C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2906069A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7381C15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доля лесных пожаров, ликвидированных в течение первых суток с момента обнаружения, в общем количестве лесных пожаров</w:t>
            </w:r>
          </w:p>
        </w:tc>
      </w:tr>
      <w:tr w:rsidR="0086459C" w:rsidRPr="004870C5" w14:paraId="48771A24" w14:textId="77777777" w:rsidTr="00F00E05">
        <w:trPr>
          <w:trHeight w:val="79"/>
        </w:trPr>
        <w:tc>
          <w:tcPr>
            <w:tcW w:w="1104" w:type="pct"/>
            <w:vMerge/>
            <w:vAlign w:val="center"/>
          </w:tcPr>
          <w:p w14:paraId="2E766A41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FD70F6A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отношение площади лесов, на которых были проведены санитарно-оздоровительные мероприятия, к площади земель лесного фонда</w:t>
            </w:r>
          </w:p>
        </w:tc>
      </w:tr>
      <w:tr w:rsidR="0086459C" w:rsidRPr="004870C5" w14:paraId="6A7D06F4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1C32BF9B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1ED5FB1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доля площади земель лесного фонда, переданных в пользование, в общей площади земель лесного фонда</w:t>
            </w:r>
          </w:p>
        </w:tc>
      </w:tr>
      <w:tr w:rsidR="0086459C" w:rsidRPr="004870C5" w14:paraId="0B3B8C3B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5980AFEE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8EA2FE1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уровень выполнения государственными казенными и автономными учреждениями, подведомственными Министерству природных ресурсов и охраны окружающей среды Чеченской Республики, установленных показателей государственных заданий на оказание государственных услуг (выполнение работ) </w:t>
            </w:r>
          </w:p>
        </w:tc>
      </w:tr>
      <w:tr w:rsidR="0086459C" w:rsidRPr="004870C5" w14:paraId="0D054098" w14:textId="77777777" w:rsidTr="00F00E05">
        <w:trPr>
          <w:trHeight w:val="567"/>
        </w:trPr>
        <w:tc>
          <w:tcPr>
            <w:tcW w:w="1104" w:type="pct"/>
            <w:vMerge/>
            <w:vAlign w:val="center"/>
          </w:tcPr>
          <w:p w14:paraId="067F5D79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F319A9C" w14:textId="77777777" w:rsidR="0086459C" w:rsidRPr="004870C5" w:rsidRDefault="0086459C" w:rsidP="00F00E05">
            <w:pPr>
              <w:spacing w:after="0" w:line="240" w:lineRule="exact"/>
              <w:ind w:left="183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выполнение плана профессиональной подготовки, переподготовки и повышения квалификации государственных гражданских служащих Министерства природных ресурсов и охраны окружающей среды Чеченской Республики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в соответствии с функциями и задачами </w:t>
            </w:r>
          </w:p>
        </w:tc>
      </w:tr>
      <w:tr w:rsidR="0086459C" w:rsidRPr="004870C5" w14:paraId="69EA687F" w14:textId="77777777" w:rsidTr="00F00E05">
        <w:trPr>
          <w:trHeight w:val="953"/>
        </w:trPr>
        <w:tc>
          <w:tcPr>
            <w:tcW w:w="110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D8BCC9B" w14:textId="77777777" w:rsidR="0086459C" w:rsidRPr="004870C5" w:rsidRDefault="0086459C" w:rsidP="00F00E05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735116E" w14:textId="2E3D0864" w:rsidR="0086459C" w:rsidRPr="004870C5" w:rsidRDefault="0086459C" w:rsidP="00F00E05">
            <w:pPr>
              <w:spacing w:after="0" w:line="240" w:lineRule="auto"/>
              <w:ind w:left="125" w:right="14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2014 –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6459C" w:rsidRPr="004870C5" w14:paraId="5502488B" w14:textId="77777777" w:rsidTr="00F00E05">
        <w:trPr>
          <w:trHeight w:val="540"/>
        </w:trPr>
        <w:tc>
          <w:tcPr>
            <w:tcW w:w="1104" w:type="pct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0B7D189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6EE6936" w14:textId="77777777" w:rsidR="0086459C" w:rsidRPr="00791F17" w:rsidRDefault="0086459C" w:rsidP="00F00E05">
            <w:pPr>
              <w:spacing w:after="0" w:line="240" w:lineRule="auto"/>
              <w:ind w:left="125" w:right="140"/>
              <w:rPr>
                <w:rFonts w:ascii="Times New Roman" w:hAnsi="Times New Roman"/>
                <w:sz w:val="28"/>
                <w:szCs w:val="28"/>
              </w:rPr>
            </w:pPr>
            <w:r w:rsidRPr="00791F17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программы-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346FA70" w14:textId="7A5E7BD8" w:rsidR="0086459C" w:rsidRPr="00791F17" w:rsidRDefault="00AD34DB" w:rsidP="00F00E05">
            <w:pPr>
              <w:spacing w:after="0" w:line="240" w:lineRule="auto"/>
              <w:ind w:right="14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10 815 809,964</w:t>
            </w:r>
            <w:r w:rsidR="008645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459C" w:rsidRPr="00791F17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86459C" w:rsidRPr="004870C5" w14:paraId="3CFE8B83" w14:textId="77777777" w:rsidTr="00F00E05">
        <w:trPr>
          <w:trHeight w:val="251"/>
        </w:trPr>
        <w:tc>
          <w:tcPr>
            <w:tcW w:w="1104" w:type="pct"/>
            <w:vMerge/>
            <w:vAlign w:val="center"/>
          </w:tcPr>
          <w:p w14:paraId="53A5DCA1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D0DFF0E" w14:textId="77777777" w:rsidR="0086459C" w:rsidRPr="00791F17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91F17">
              <w:rPr>
                <w:rFonts w:ascii="Times New Roman" w:hAnsi="Times New Roman"/>
                <w:sz w:val="28"/>
                <w:szCs w:val="28"/>
              </w:rPr>
              <w:t>в том числе по источникам:</w:t>
            </w:r>
          </w:p>
        </w:tc>
      </w:tr>
      <w:tr w:rsidR="0086459C" w:rsidRPr="004870C5" w14:paraId="2D4A1FE6" w14:textId="77777777" w:rsidTr="00F00E05">
        <w:trPr>
          <w:trHeight w:val="254"/>
        </w:trPr>
        <w:tc>
          <w:tcPr>
            <w:tcW w:w="1104" w:type="pct"/>
            <w:vMerge/>
            <w:vAlign w:val="center"/>
          </w:tcPr>
          <w:p w14:paraId="0C3AE8C0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AFFBE27" w14:textId="77777777" w:rsidR="0086459C" w:rsidRPr="00791F17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91F17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02EC50B" w14:textId="6E4023FB" w:rsidR="0086459C" w:rsidRPr="00791F17" w:rsidRDefault="00AD34DB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7 967 533,904</w:t>
            </w:r>
            <w:r w:rsidR="008645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459C" w:rsidRPr="00791F17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86459C" w:rsidRPr="004870C5" w14:paraId="309B4094" w14:textId="77777777" w:rsidTr="00F00E05">
        <w:trPr>
          <w:trHeight w:val="259"/>
        </w:trPr>
        <w:tc>
          <w:tcPr>
            <w:tcW w:w="1104" w:type="pct"/>
            <w:vMerge/>
            <w:vAlign w:val="center"/>
          </w:tcPr>
          <w:p w14:paraId="0FB6796C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65CE6EB" w14:textId="77777777" w:rsidR="0086459C" w:rsidRPr="00791F17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91F17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513B88A" w14:textId="52E1D64C" w:rsidR="0086459C" w:rsidRPr="00791F17" w:rsidRDefault="00AD34DB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2 848 279,060</w:t>
            </w:r>
            <w:r w:rsidR="008645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459C" w:rsidRPr="00791F17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86459C" w:rsidRPr="004870C5" w14:paraId="4D2A5860" w14:textId="77777777" w:rsidTr="00F00E05">
        <w:trPr>
          <w:trHeight w:val="262"/>
        </w:trPr>
        <w:tc>
          <w:tcPr>
            <w:tcW w:w="1104" w:type="pct"/>
            <w:vMerge/>
            <w:vAlign w:val="center"/>
          </w:tcPr>
          <w:p w14:paraId="4F093B51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0356C31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C845E82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0,000 тысяч рублей</w:t>
            </w:r>
          </w:p>
        </w:tc>
      </w:tr>
      <w:tr w:rsidR="0086459C" w:rsidRPr="004870C5" w14:paraId="4C24DD33" w14:textId="77777777" w:rsidTr="00F00E05">
        <w:trPr>
          <w:trHeight w:val="253"/>
        </w:trPr>
        <w:tc>
          <w:tcPr>
            <w:tcW w:w="1104" w:type="pct"/>
            <w:vMerge/>
            <w:vAlign w:val="center"/>
          </w:tcPr>
          <w:p w14:paraId="6C8D28B9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E6036D7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по годам:</w:t>
            </w:r>
          </w:p>
        </w:tc>
      </w:tr>
      <w:tr w:rsidR="0086459C" w:rsidRPr="004870C5" w14:paraId="5B1AC458" w14:textId="77777777" w:rsidTr="00F00E05">
        <w:trPr>
          <w:trHeight w:val="256"/>
        </w:trPr>
        <w:tc>
          <w:tcPr>
            <w:tcW w:w="1104" w:type="pct"/>
            <w:vMerge/>
            <w:vAlign w:val="center"/>
          </w:tcPr>
          <w:p w14:paraId="3D46DA8C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23B11B6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2014 году -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F235FB1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612 429,041тысяч рублей</w:t>
            </w:r>
          </w:p>
        </w:tc>
      </w:tr>
      <w:tr w:rsidR="0086459C" w:rsidRPr="004870C5" w14:paraId="3A4F07F8" w14:textId="77777777" w:rsidTr="00F00E05">
        <w:trPr>
          <w:trHeight w:val="261"/>
        </w:trPr>
        <w:tc>
          <w:tcPr>
            <w:tcW w:w="1104" w:type="pct"/>
            <w:vMerge/>
            <w:vAlign w:val="center"/>
          </w:tcPr>
          <w:p w14:paraId="2CEB42E8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8727713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том числе по источникам:</w:t>
            </w:r>
          </w:p>
        </w:tc>
      </w:tr>
      <w:tr w:rsidR="0086459C" w:rsidRPr="004870C5" w14:paraId="73124BF6" w14:textId="77777777" w:rsidTr="00F00E05">
        <w:trPr>
          <w:trHeight w:val="250"/>
        </w:trPr>
        <w:tc>
          <w:tcPr>
            <w:tcW w:w="1104" w:type="pct"/>
            <w:vMerge/>
            <w:vAlign w:val="center"/>
          </w:tcPr>
          <w:p w14:paraId="04F1766F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E5942C9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163F749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311 674,115тысяч рублей</w:t>
            </w:r>
          </w:p>
        </w:tc>
      </w:tr>
      <w:tr w:rsidR="0086459C" w:rsidRPr="004870C5" w14:paraId="00B27953" w14:textId="77777777" w:rsidTr="00F00E05">
        <w:trPr>
          <w:trHeight w:val="255"/>
        </w:trPr>
        <w:tc>
          <w:tcPr>
            <w:tcW w:w="1104" w:type="pct"/>
            <w:vMerge/>
            <w:vAlign w:val="center"/>
          </w:tcPr>
          <w:p w14:paraId="1FF90F29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0C76167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BF06729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300 754,926 тысяч рублей</w:t>
            </w:r>
          </w:p>
        </w:tc>
      </w:tr>
      <w:tr w:rsidR="0086459C" w:rsidRPr="004870C5" w14:paraId="17BA5E5A" w14:textId="77777777" w:rsidTr="00F00E05">
        <w:trPr>
          <w:trHeight w:val="258"/>
        </w:trPr>
        <w:tc>
          <w:tcPr>
            <w:tcW w:w="1104" w:type="pct"/>
            <w:vMerge/>
            <w:vAlign w:val="center"/>
          </w:tcPr>
          <w:p w14:paraId="59E50825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276469D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E7FCBCD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0,000 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86459C" w:rsidRPr="004870C5" w14:paraId="497A4337" w14:textId="77777777" w:rsidTr="00F00E05">
        <w:trPr>
          <w:trHeight w:val="263"/>
        </w:trPr>
        <w:tc>
          <w:tcPr>
            <w:tcW w:w="1104" w:type="pct"/>
            <w:vMerge/>
            <w:vAlign w:val="center"/>
          </w:tcPr>
          <w:p w14:paraId="63C2653B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3B26DAA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2015 году -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F25D571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733 963,556 тысяч рублей</w:t>
            </w:r>
          </w:p>
        </w:tc>
      </w:tr>
      <w:tr w:rsidR="0086459C" w:rsidRPr="004870C5" w14:paraId="47F811AA" w14:textId="77777777" w:rsidTr="00F00E05">
        <w:trPr>
          <w:trHeight w:val="252"/>
        </w:trPr>
        <w:tc>
          <w:tcPr>
            <w:tcW w:w="1104" w:type="pct"/>
            <w:vMerge/>
            <w:vAlign w:val="center"/>
          </w:tcPr>
          <w:p w14:paraId="727175C9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5C093F0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том числе по источникам:</w:t>
            </w:r>
          </w:p>
        </w:tc>
      </w:tr>
      <w:tr w:rsidR="0086459C" w:rsidRPr="004870C5" w14:paraId="2B36207D" w14:textId="77777777" w:rsidTr="00F00E05">
        <w:trPr>
          <w:trHeight w:val="257"/>
        </w:trPr>
        <w:tc>
          <w:tcPr>
            <w:tcW w:w="1104" w:type="pct"/>
            <w:vMerge/>
            <w:vAlign w:val="center"/>
          </w:tcPr>
          <w:p w14:paraId="12CA786F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C7AED59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2F063EC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401 364,720 тысяч рублей</w:t>
            </w:r>
          </w:p>
        </w:tc>
      </w:tr>
      <w:tr w:rsidR="0086459C" w:rsidRPr="004870C5" w14:paraId="3A0F5057" w14:textId="77777777" w:rsidTr="00F00E05">
        <w:trPr>
          <w:trHeight w:val="246"/>
        </w:trPr>
        <w:tc>
          <w:tcPr>
            <w:tcW w:w="1104" w:type="pct"/>
            <w:vMerge/>
            <w:vAlign w:val="center"/>
          </w:tcPr>
          <w:p w14:paraId="56892763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6B8E1D8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DBD165A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332 598,836 тысяч рублей</w:t>
            </w:r>
          </w:p>
        </w:tc>
      </w:tr>
      <w:tr w:rsidR="0086459C" w:rsidRPr="004870C5" w14:paraId="6C4F34C0" w14:textId="77777777" w:rsidTr="00F00E05">
        <w:trPr>
          <w:trHeight w:val="265"/>
        </w:trPr>
        <w:tc>
          <w:tcPr>
            <w:tcW w:w="1104" w:type="pct"/>
            <w:vMerge/>
            <w:vAlign w:val="center"/>
          </w:tcPr>
          <w:p w14:paraId="7889E4AE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D16E790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2BE5EFF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0,000 тысяч рублей</w:t>
            </w:r>
          </w:p>
        </w:tc>
      </w:tr>
      <w:tr w:rsidR="0086459C" w:rsidRPr="004870C5" w14:paraId="3DFDEEDA" w14:textId="77777777" w:rsidTr="00F00E05">
        <w:trPr>
          <w:trHeight w:val="254"/>
        </w:trPr>
        <w:tc>
          <w:tcPr>
            <w:tcW w:w="1104" w:type="pct"/>
            <w:vMerge/>
            <w:vAlign w:val="center"/>
          </w:tcPr>
          <w:p w14:paraId="35A79AF8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9F0E140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2016 году -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8FE4731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838 293,029 тысяч рублей</w:t>
            </w:r>
          </w:p>
        </w:tc>
      </w:tr>
      <w:tr w:rsidR="0086459C" w:rsidRPr="004870C5" w14:paraId="05D5A580" w14:textId="77777777" w:rsidTr="00F00E05">
        <w:trPr>
          <w:trHeight w:val="259"/>
        </w:trPr>
        <w:tc>
          <w:tcPr>
            <w:tcW w:w="1104" w:type="pct"/>
            <w:vMerge/>
            <w:vAlign w:val="center"/>
          </w:tcPr>
          <w:p w14:paraId="51C1090C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584E1C1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том числе по источникам:</w:t>
            </w:r>
          </w:p>
        </w:tc>
      </w:tr>
      <w:tr w:rsidR="0086459C" w:rsidRPr="004870C5" w14:paraId="737DF8BF" w14:textId="77777777" w:rsidTr="00F00E05">
        <w:trPr>
          <w:trHeight w:val="262"/>
        </w:trPr>
        <w:tc>
          <w:tcPr>
            <w:tcW w:w="1104" w:type="pct"/>
            <w:vMerge/>
            <w:vAlign w:val="center"/>
          </w:tcPr>
          <w:p w14:paraId="703AC0B1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8FF320D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12FD7FE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600 260,000 тысяч рублей</w:t>
            </w:r>
          </w:p>
        </w:tc>
      </w:tr>
      <w:tr w:rsidR="0086459C" w:rsidRPr="004870C5" w14:paraId="3100C062" w14:textId="77777777" w:rsidTr="00F00E05">
        <w:trPr>
          <w:trHeight w:val="253"/>
        </w:trPr>
        <w:tc>
          <w:tcPr>
            <w:tcW w:w="1104" w:type="pct"/>
            <w:vMerge/>
            <w:vAlign w:val="center"/>
          </w:tcPr>
          <w:p w14:paraId="42BCB08C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BCDB9C2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E5C2B94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238 033,029 тысяч рублей</w:t>
            </w:r>
          </w:p>
        </w:tc>
      </w:tr>
      <w:tr w:rsidR="0086459C" w:rsidRPr="004870C5" w14:paraId="79326760" w14:textId="77777777" w:rsidTr="00F00E05">
        <w:trPr>
          <w:trHeight w:val="256"/>
        </w:trPr>
        <w:tc>
          <w:tcPr>
            <w:tcW w:w="1104" w:type="pct"/>
            <w:vMerge/>
            <w:vAlign w:val="center"/>
          </w:tcPr>
          <w:p w14:paraId="04E12D92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D9DF5D5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FECC445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0,000 тысяч рублей</w:t>
            </w:r>
          </w:p>
        </w:tc>
      </w:tr>
      <w:tr w:rsidR="0086459C" w:rsidRPr="004870C5" w14:paraId="7314352B" w14:textId="77777777" w:rsidTr="00F00E05">
        <w:trPr>
          <w:trHeight w:val="256"/>
        </w:trPr>
        <w:tc>
          <w:tcPr>
            <w:tcW w:w="1104" w:type="pct"/>
            <w:vMerge/>
            <w:vAlign w:val="center"/>
          </w:tcPr>
          <w:p w14:paraId="1DB4C5B0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B10B57F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2017 году -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B0FAAB2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166974,138 тысяч рублей</w:t>
            </w:r>
          </w:p>
        </w:tc>
      </w:tr>
      <w:tr w:rsidR="0086459C" w:rsidRPr="004870C5" w14:paraId="69A199CE" w14:textId="77777777" w:rsidTr="00F00E05">
        <w:trPr>
          <w:trHeight w:val="259"/>
        </w:trPr>
        <w:tc>
          <w:tcPr>
            <w:tcW w:w="1104" w:type="pct"/>
            <w:vMerge/>
            <w:vAlign w:val="center"/>
          </w:tcPr>
          <w:p w14:paraId="6948AFE6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490FF5F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том числе по источникам:</w:t>
            </w:r>
          </w:p>
        </w:tc>
      </w:tr>
      <w:tr w:rsidR="0086459C" w:rsidRPr="004870C5" w14:paraId="50ADA8D4" w14:textId="77777777" w:rsidTr="00F00E05">
        <w:trPr>
          <w:trHeight w:val="250"/>
        </w:trPr>
        <w:tc>
          <w:tcPr>
            <w:tcW w:w="1104" w:type="pct"/>
            <w:vMerge/>
            <w:vAlign w:val="center"/>
          </w:tcPr>
          <w:p w14:paraId="779659CF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E006291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FD244FE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823 509,136 тысяч рублей</w:t>
            </w:r>
          </w:p>
        </w:tc>
      </w:tr>
      <w:tr w:rsidR="0086459C" w:rsidRPr="004870C5" w14:paraId="16A85D38" w14:textId="77777777" w:rsidTr="00F00E05">
        <w:trPr>
          <w:trHeight w:val="268"/>
        </w:trPr>
        <w:tc>
          <w:tcPr>
            <w:tcW w:w="1104" w:type="pct"/>
            <w:vMerge/>
            <w:vAlign w:val="center"/>
          </w:tcPr>
          <w:p w14:paraId="31329DB7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DD94101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29FC72A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343 465,002 тысяч рублей</w:t>
            </w:r>
          </w:p>
        </w:tc>
      </w:tr>
      <w:tr w:rsidR="0086459C" w:rsidRPr="004870C5" w14:paraId="463DE11F" w14:textId="77777777" w:rsidTr="00F00E05">
        <w:trPr>
          <w:trHeight w:val="243"/>
        </w:trPr>
        <w:tc>
          <w:tcPr>
            <w:tcW w:w="1104" w:type="pct"/>
            <w:vMerge/>
            <w:vAlign w:val="center"/>
          </w:tcPr>
          <w:p w14:paraId="540CE158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D2DC90F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08700FE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0,000 тысяч рублей</w:t>
            </w:r>
          </w:p>
        </w:tc>
      </w:tr>
      <w:tr w:rsidR="0086459C" w:rsidRPr="004870C5" w14:paraId="50CD2718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4EF23BBA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DEA23C4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2018 году -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A6ADDD5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633 380,776 тысяч рублей</w:t>
            </w:r>
          </w:p>
        </w:tc>
      </w:tr>
      <w:tr w:rsidR="0086459C" w:rsidRPr="004870C5" w14:paraId="3C6A4603" w14:textId="77777777" w:rsidTr="00F00E05">
        <w:trPr>
          <w:trHeight w:val="264"/>
        </w:trPr>
        <w:tc>
          <w:tcPr>
            <w:tcW w:w="1104" w:type="pct"/>
            <w:vMerge/>
            <w:vAlign w:val="center"/>
          </w:tcPr>
          <w:p w14:paraId="6961A114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16D628B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том числе по источникам:</w:t>
            </w:r>
          </w:p>
        </w:tc>
      </w:tr>
      <w:tr w:rsidR="0086459C" w:rsidRPr="004870C5" w14:paraId="2E79E279" w14:textId="77777777" w:rsidTr="00F00E05">
        <w:trPr>
          <w:trHeight w:val="255"/>
        </w:trPr>
        <w:tc>
          <w:tcPr>
            <w:tcW w:w="1104" w:type="pct"/>
            <w:vMerge/>
            <w:vAlign w:val="center"/>
          </w:tcPr>
          <w:p w14:paraId="540CC0EC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85203CA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D681EFE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451 112,360 тысяч рублей</w:t>
            </w:r>
          </w:p>
        </w:tc>
      </w:tr>
      <w:tr w:rsidR="0086459C" w:rsidRPr="004870C5" w14:paraId="3690FEC7" w14:textId="77777777" w:rsidTr="00F00E05">
        <w:trPr>
          <w:trHeight w:val="259"/>
        </w:trPr>
        <w:tc>
          <w:tcPr>
            <w:tcW w:w="1104" w:type="pct"/>
            <w:vMerge/>
            <w:vAlign w:val="center"/>
          </w:tcPr>
          <w:p w14:paraId="14F1FA86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224B3DC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514B5D7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182 268,416тысяч рублей</w:t>
            </w:r>
          </w:p>
        </w:tc>
      </w:tr>
      <w:tr w:rsidR="0086459C" w:rsidRPr="004870C5" w14:paraId="1E41CAE0" w14:textId="77777777" w:rsidTr="00F00E05">
        <w:trPr>
          <w:trHeight w:val="248"/>
        </w:trPr>
        <w:tc>
          <w:tcPr>
            <w:tcW w:w="1104" w:type="pct"/>
            <w:vMerge/>
            <w:vAlign w:val="center"/>
          </w:tcPr>
          <w:p w14:paraId="738AF3ED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4BCD0EC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AA7B118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0,000 тысяч рублей</w:t>
            </w:r>
          </w:p>
        </w:tc>
      </w:tr>
      <w:tr w:rsidR="0086459C" w:rsidRPr="004870C5" w14:paraId="52534429" w14:textId="77777777" w:rsidTr="00F00E05">
        <w:trPr>
          <w:trHeight w:val="253"/>
        </w:trPr>
        <w:tc>
          <w:tcPr>
            <w:tcW w:w="1104" w:type="pct"/>
            <w:vMerge/>
            <w:vAlign w:val="center"/>
          </w:tcPr>
          <w:p w14:paraId="5D10AF17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419FCA4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2019 году -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3FE0003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053674,50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86459C" w:rsidRPr="004870C5" w14:paraId="14310487" w14:textId="77777777" w:rsidTr="00F00E05">
        <w:trPr>
          <w:trHeight w:val="271"/>
        </w:trPr>
        <w:tc>
          <w:tcPr>
            <w:tcW w:w="1104" w:type="pct"/>
            <w:vMerge/>
            <w:vAlign w:val="center"/>
          </w:tcPr>
          <w:p w14:paraId="5F6AC743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E6B4489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том числе по источникам:</w:t>
            </w:r>
          </w:p>
        </w:tc>
      </w:tr>
      <w:tr w:rsidR="0086459C" w:rsidRPr="004870C5" w14:paraId="1658E6EE" w14:textId="77777777" w:rsidTr="00F00E05">
        <w:trPr>
          <w:trHeight w:val="247"/>
        </w:trPr>
        <w:tc>
          <w:tcPr>
            <w:tcW w:w="1104" w:type="pct"/>
            <w:vMerge/>
            <w:vAlign w:val="center"/>
          </w:tcPr>
          <w:p w14:paraId="378770D5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2006149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3A1196B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798310,50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86459C" w:rsidRPr="004870C5" w14:paraId="3FA73193" w14:textId="77777777" w:rsidTr="00F00E05">
        <w:trPr>
          <w:trHeight w:val="53"/>
        </w:trPr>
        <w:tc>
          <w:tcPr>
            <w:tcW w:w="1104" w:type="pct"/>
            <w:vMerge/>
            <w:vAlign w:val="center"/>
          </w:tcPr>
          <w:p w14:paraId="6B9FEFC1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1BDC143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7AC14D0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25536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001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86459C" w:rsidRPr="004870C5" w14:paraId="33042573" w14:textId="77777777" w:rsidTr="00F00E05">
        <w:trPr>
          <w:trHeight w:val="268"/>
        </w:trPr>
        <w:tc>
          <w:tcPr>
            <w:tcW w:w="1104" w:type="pct"/>
            <w:vMerge/>
            <w:vAlign w:val="center"/>
          </w:tcPr>
          <w:p w14:paraId="0C25AF38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CBFB084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0E38223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0,000 тысяч рублей</w:t>
            </w:r>
          </w:p>
        </w:tc>
      </w:tr>
      <w:tr w:rsidR="0086459C" w:rsidRPr="004870C5" w14:paraId="75D250A4" w14:textId="77777777" w:rsidTr="00F00E05">
        <w:trPr>
          <w:trHeight w:val="245"/>
        </w:trPr>
        <w:tc>
          <w:tcPr>
            <w:tcW w:w="1104" w:type="pct"/>
            <w:vMerge/>
            <w:vAlign w:val="center"/>
          </w:tcPr>
          <w:p w14:paraId="411D711D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1893DB1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2020 году -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9106A7F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1 627 083,011 тысяч рублей</w:t>
            </w:r>
          </w:p>
        </w:tc>
      </w:tr>
      <w:tr w:rsidR="0086459C" w:rsidRPr="004870C5" w14:paraId="4D89AB2B" w14:textId="77777777" w:rsidTr="00F00E05">
        <w:trPr>
          <w:trHeight w:val="262"/>
        </w:trPr>
        <w:tc>
          <w:tcPr>
            <w:tcW w:w="1104" w:type="pct"/>
            <w:vMerge/>
            <w:vAlign w:val="center"/>
          </w:tcPr>
          <w:p w14:paraId="206CA0DC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263E660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том числе по источникам:</w:t>
            </w:r>
          </w:p>
        </w:tc>
      </w:tr>
      <w:tr w:rsidR="0086459C" w:rsidRPr="004870C5" w14:paraId="10B13D31" w14:textId="77777777" w:rsidTr="00F00E05">
        <w:trPr>
          <w:trHeight w:val="174"/>
        </w:trPr>
        <w:tc>
          <w:tcPr>
            <w:tcW w:w="1104" w:type="pct"/>
            <w:vMerge/>
            <w:vAlign w:val="center"/>
          </w:tcPr>
          <w:p w14:paraId="3578769A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96AC497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004BC1B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1 305 501,517 тысяч рублей</w:t>
            </w:r>
          </w:p>
        </w:tc>
      </w:tr>
      <w:tr w:rsidR="0086459C" w:rsidRPr="004870C5" w14:paraId="207C0FEB" w14:textId="77777777" w:rsidTr="00F00E05">
        <w:trPr>
          <w:trHeight w:val="243"/>
        </w:trPr>
        <w:tc>
          <w:tcPr>
            <w:tcW w:w="1104" w:type="pct"/>
            <w:vMerge/>
            <w:vAlign w:val="center"/>
          </w:tcPr>
          <w:p w14:paraId="7A852B0F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1D1C95F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8272325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321 581,49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86459C" w:rsidRPr="004870C5" w14:paraId="3C5D8D98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527B7D2B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67DA972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DDA578C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0,000 тысяч рублей</w:t>
            </w:r>
          </w:p>
        </w:tc>
      </w:tr>
      <w:tr w:rsidR="0086459C" w:rsidRPr="004870C5" w14:paraId="73BB9148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6C0DE43F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BFA3188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2021 году -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84B16EE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1 112 915,857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86459C" w:rsidRPr="004870C5" w14:paraId="1A01E17F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7DC17BDA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2B94E6A" w14:textId="77777777" w:rsidR="0086459C" w:rsidRPr="004870C5" w:rsidRDefault="0086459C" w:rsidP="00F00E05">
            <w:pPr>
              <w:spacing w:after="0" w:line="240" w:lineRule="auto"/>
              <w:ind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том числе по источникам:</w:t>
            </w:r>
          </w:p>
        </w:tc>
      </w:tr>
      <w:tr w:rsidR="0086459C" w:rsidRPr="004870C5" w14:paraId="5DD39034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55348653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B12100B" w14:textId="77777777" w:rsidR="0086459C" w:rsidRPr="004870C5" w:rsidRDefault="0086459C" w:rsidP="00F00E05">
            <w:pPr>
              <w:spacing w:after="0" w:line="240" w:lineRule="auto"/>
              <w:ind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EFE536E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872 196,951 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86459C" w:rsidRPr="004870C5" w14:paraId="3E0D91A2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185014A7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3350483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3FAF81F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240 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718,906 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тысяч</w:t>
            </w:r>
            <w:proofErr w:type="gramEnd"/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</w:tc>
      </w:tr>
      <w:tr w:rsidR="0086459C" w:rsidRPr="004870C5" w14:paraId="3D9AB6FD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2998BB8F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3603045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C28A04D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6459C" w:rsidRPr="004870C5" w14:paraId="2E3F94AF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736ADC0D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588DE40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2022 году -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EC31D15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1 203 469,140 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86459C" w:rsidRPr="004870C5" w14:paraId="1487B6FF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5837C02F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DD4B745" w14:textId="77777777" w:rsidR="0086459C" w:rsidRPr="004870C5" w:rsidRDefault="0086459C" w:rsidP="00F00E05">
            <w:pPr>
              <w:spacing w:after="0" w:line="240" w:lineRule="auto"/>
              <w:ind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том числе по источникам:</w:t>
            </w:r>
          </w:p>
        </w:tc>
      </w:tr>
      <w:tr w:rsidR="0086459C" w:rsidRPr="004870C5" w14:paraId="028AD1EC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358421E4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914E5B8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1BD9F09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954 089,400 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86459C" w:rsidRPr="004870C5" w14:paraId="1048A0A2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22A4004F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8ACABAD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342AF36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249 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379,740 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тысяч</w:t>
            </w:r>
            <w:proofErr w:type="gramEnd"/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</w:tc>
      </w:tr>
      <w:tr w:rsidR="0086459C" w:rsidRPr="004870C5" w14:paraId="162FD7F6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4D471D8C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C4574A1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F980620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59C" w:rsidRPr="004870C5" w14:paraId="5B874DFE" w14:textId="77777777" w:rsidTr="00F00E05">
        <w:trPr>
          <w:trHeight w:val="104"/>
        </w:trPr>
        <w:tc>
          <w:tcPr>
            <w:tcW w:w="1104" w:type="pct"/>
            <w:vMerge/>
            <w:vAlign w:val="center"/>
          </w:tcPr>
          <w:p w14:paraId="447CC625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1CA41C0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2023 году -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7492117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1 216 001,635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86459C" w:rsidRPr="004870C5" w14:paraId="0EBBC2FE" w14:textId="77777777" w:rsidTr="00F00E05">
        <w:trPr>
          <w:trHeight w:val="472"/>
        </w:trPr>
        <w:tc>
          <w:tcPr>
            <w:tcW w:w="1104" w:type="pct"/>
            <w:vMerge/>
            <w:vAlign w:val="center"/>
          </w:tcPr>
          <w:p w14:paraId="70C7E38F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F71E06E" w14:textId="77777777" w:rsidR="0086459C" w:rsidRPr="004870C5" w:rsidRDefault="0086459C" w:rsidP="00F00E05">
            <w:pPr>
              <w:spacing w:after="0" w:line="240" w:lineRule="auto"/>
              <w:ind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том числе по источникам:</w:t>
            </w:r>
          </w:p>
        </w:tc>
      </w:tr>
      <w:tr w:rsidR="0086459C" w:rsidRPr="004870C5" w14:paraId="146D4702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54343462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1CA7096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E4E144A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1 057 002,200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86459C" w:rsidRPr="004870C5" w14:paraId="5DEC5EF8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3F49CF66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DA65453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FDA694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158 999,435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86459C" w:rsidRPr="004870C5" w14:paraId="2A20B85E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50043CD0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D9DE6E8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DB028F9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59C" w:rsidRPr="004870C5" w14:paraId="552697B5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444DB4CE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41E27B0" w14:textId="6E1420BC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2024 году -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3E57782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308 812,637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86459C" w:rsidRPr="004870C5" w14:paraId="7AE6489C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4496E0A8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B356811" w14:textId="77777777" w:rsidR="0086459C" w:rsidRPr="004870C5" w:rsidRDefault="0086459C" w:rsidP="00F00E05">
            <w:pPr>
              <w:spacing w:after="0" w:line="240" w:lineRule="auto"/>
              <w:ind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 в том числе по источникам:</w:t>
            </w:r>
          </w:p>
        </w:tc>
      </w:tr>
      <w:tr w:rsidR="0086459C" w:rsidRPr="004870C5" w14:paraId="5B300E1F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6F7C935D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92E3905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D4E2D64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196 256,500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86459C" w:rsidRPr="004870C5" w14:paraId="0D721C14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5D9AAF53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244EADB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8F29604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112 556,137 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86459C" w:rsidRPr="004870C5" w14:paraId="18AE39D9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6DABF238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8784F11" w14:textId="77777777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A7E41C7" w14:textId="77777777" w:rsidR="0086459C" w:rsidRPr="004870C5" w:rsidRDefault="0086459C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59C" w:rsidRPr="004870C5" w14:paraId="2C92752D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3B62DFB6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B2D250E" w14:textId="749A40CB" w:rsidR="0086459C" w:rsidRPr="004870C5" w:rsidRDefault="0086459C" w:rsidP="00F00E05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году -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DF35F0D" w14:textId="09B98D33" w:rsidR="0086459C" w:rsidRPr="004870C5" w:rsidRDefault="00AD34DB" w:rsidP="00F00E05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308 812,637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86459C" w:rsidRPr="004870C5" w14:paraId="2C4FFBC6" w14:textId="77777777" w:rsidTr="0086459C">
        <w:trPr>
          <w:trHeight w:val="260"/>
        </w:trPr>
        <w:tc>
          <w:tcPr>
            <w:tcW w:w="1104" w:type="pct"/>
            <w:vMerge/>
            <w:vAlign w:val="center"/>
          </w:tcPr>
          <w:p w14:paraId="1E7CD6B4" w14:textId="77777777" w:rsidR="0086459C" w:rsidRPr="004870C5" w:rsidRDefault="0086459C" w:rsidP="00F00E05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6" w:type="pct"/>
            <w:gridSpan w:val="2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FA8DDC1" w14:textId="72C3AA5C" w:rsidR="0086459C" w:rsidRPr="004870C5" w:rsidRDefault="0086459C" w:rsidP="0086459C">
            <w:pPr>
              <w:spacing w:after="0" w:line="240" w:lineRule="auto"/>
              <w:ind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 том числе по источникам:</w:t>
            </w:r>
          </w:p>
        </w:tc>
      </w:tr>
      <w:tr w:rsidR="0086459C" w:rsidRPr="004870C5" w14:paraId="4B42C759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17508766" w14:textId="77777777" w:rsidR="0086459C" w:rsidRPr="004870C5" w:rsidRDefault="0086459C" w:rsidP="0086459C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7671206" w14:textId="01E70CEB" w:rsidR="0086459C" w:rsidRPr="004870C5" w:rsidRDefault="0086459C" w:rsidP="0086459C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федеральный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82B2BFA" w14:textId="77777777" w:rsidR="0086459C" w:rsidRPr="004870C5" w:rsidRDefault="0086459C" w:rsidP="0086459C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34DB" w:rsidRPr="004870C5" w14:paraId="54F194A3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34025A27" w14:textId="77777777" w:rsidR="00AD34DB" w:rsidRPr="004870C5" w:rsidRDefault="00AD34DB" w:rsidP="00AD34DB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94954CC" w14:textId="17E73218" w:rsidR="00AD34DB" w:rsidRPr="004870C5" w:rsidRDefault="00AD34DB" w:rsidP="00AD34DB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республиканский бюджет: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D46ECA6" w14:textId="2A3C3D44" w:rsidR="00AD34DB" w:rsidRPr="004870C5" w:rsidRDefault="00AD34DB" w:rsidP="00AD34DB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196 256,500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AD34DB" w:rsidRPr="004870C5" w14:paraId="2F71C71C" w14:textId="77777777" w:rsidTr="00F00E05">
        <w:trPr>
          <w:trHeight w:val="260"/>
        </w:trPr>
        <w:tc>
          <w:tcPr>
            <w:tcW w:w="1104" w:type="pct"/>
            <w:vMerge/>
            <w:vAlign w:val="center"/>
          </w:tcPr>
          <w:p w14:paraId="1B5D5171" w14:textId="77777777" w:rsidR="00AD34DB" w:rsidRPr="004870C5" w:rsidRDefault="00AD34DB" w:rsidP="00AD34DB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60A14D8" w14:textId="1B798855" w:rsidR="00AD34DB" w:rsidRPr="004870C5" w:rsidRDefault="00AD34DB" w:rsidP="00AD34DB">
            <w:pPr>
              <w:spacing w:after="0" w:line="240" w:lineRule="auto"/>
              <w:ind w:left="125" w:right="1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</w:tc>
        <w:tc>
          <w:tcPr>
            <w:tcW w:w="2154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BCE9689" w14:textId="640713FF" w:rsidR="00AD34DB" w:rsidRPr="004870C5" w:rsidRDefault="00AD34DB" w:rsidP="00AD34DB">
            <w:pPr>
              <w:spacing w:after="0" w:line="240" w:lineRule="auto"/>
              <w:ind w:right="14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112 556,137 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AD34DB" w:rsidRPr="004870C5" w14:paraId="28080D84" w14:textId="77777777" w:rsidTr="00F00E05">
        <w:trPr>
          <w:trHeight w:val="567"/>
        </w:trPr>
        <w:tc>
          <w:tcPr>
            <w:tcW w:w="1104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EEE0967" w14:textId="77777777" w:rsidR="00AD34DB" w:rsidRPr="004870C5" w:rsidRDefault="00AD34DB" w:rsidP="00AD34DB">
            <w:pPr>
              <w:spacing w:after="0" w:line="240" w:lineRule="exact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896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CEBB0E0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Устойчивое развитие водохозяйственного комплекса и лесного хозяйства, обеспечение экологической безопасности;</w:t>
            </w:r>
          </w:p>
          <w:p w14:paraId="38ED4FFA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увеличение численности населения, проживающего на территории, защищенной в результате проведения мероприятий по повышению защищенности от негативного воздействия вод, с 10350 до 75 062 человек;</w:t>
            </w:r>
          </w:p>
          <w:p w14:paraId="0321F20E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увеличение доли населения, проживающего на территории, защищенной в результате проведения мероприятий по повышению защищенности от негативного воздействия вод, с 7,46 % до 55,9%;</w:t>
            </w:r>
          </w:p>
          <w:p w14:paraId="484FBA75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увеличение количества гидротехнических сооружений, приведенных в безопасное техническое состояние, с 4 до 16;</w:t>
            </w:r>
          </w:p>
          <w:p w14:paraId="35B0FD43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увеличение доли гидротехнических сооружений, приведенных в безопасное техническое состояние, с 10,26 % до 40 %;</w:t>
            </w:r>
          </w:p>
          <w:p w14:paraId="61F0CD41" w14:textId="77777777" w:rsidR="00AD34DB" w:rsidRPr="004870C5" w:rsidRDefault="00AD34DB" w:rsidP="00AD34DB">
            <w:pPr>
              <w:spacing w:after="0" w:line="240" w:lineRule="exact"/>
              <w:ind w:left="155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увеличение общей протяженности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гидротехнических сооружений, приведенных в безопасное техническое состояние с 4,301 км до </w:t>
            </w:r>
            <w:proofErr w:type="gramStart"/>
            <w:r w:rsidRPr="004870C5">
              <w:rPr>
                <w:rFonts w:ascii="Times New Roman" w:hAnsi="Times New Roman"/>
                <w:sz w:val="28"/>
                <w:szCs w:val="28"/>
              </w:rPr>
              <w:t>71,232  км</w:t>
            </w:r>
            <w:proofErr w:type="gramEnd"/>
            <w:r w:rsidRPr="004870C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DFF0F40" w14:textId="77777777" w:rsidR="00AD34DB" w:rsidRPr="004870C5" w:rsidRDefault="00AD34DB" w:rsidP="00AD34DB">
            <w:pPr>
              <w:spacing w:after="0" w:line="240" w:lineRule="exact"/>
              <w:ind w:left="155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увеличение общей протяженности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новых и реконструированных сооружений инженерной защиты и </w:t>
            </w:r>
            <w:proofErr w:type="spellStart"/>
            <w:r w:rsidRPr="004870C5">
              <w:rPr>
                <w:rFonts w:ascii="Times New Roman" w:hAnsi="Times New Roman"/>
                <w:sz w:val="28"/>
                <w:szCs w:val="28"/>
              </w:rPr>
              <w:t>берегоукреплений</w:t>
            </w:r>
            <w:proofErr w:type="spellEnd"/>
            <w:r w:rsidRPr="004870C5">
              <w:rPr>
                <w:rFonts w:ascii="Times New Roman" w:hAnsi="Times New Roman"/>
                <w:sz w:val="28"/>
                <w:szCs w:val="28"/>
              </w:rPr>
              <w:t xml:space="preserve"> с 0 км до </w:t>
            </w:r>
            <w:r w:rsidRPr="004870C5">
              <w:rPr>
                <w:rFonts w:ascii="Times New Roman" w:hAnsi="Times New Roman"/>
                <w:sz w:val="24"/>
                <w:szCs w:val="24"/>
              </w:rPr>
              <w:t>21,19254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км;</w:t>
            </w:r>
          </w:p>
          <w:p w14:paraId="6CF905E1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увеличение общей площади восстановленных и экологически реабилитированных водных объектов с 0,45км</w:t>
            </w:r>
            <w:r w:rsidRPr="004870C5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 xml:space="preserve"> до 11,47 км</w:t>
            </w:r>
            <w:r w:rsidRPr="004870C5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4870C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8637DDA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выполнение в полном объеме работ по </w:t>
            </w:r>
            <w:proofErr w:type="gramStart"/>
            <w:r w:rsidRPr="004870C5">
              <w:rPr>
                <w:rFonts w:ascii="Times New Roman" w:hAnsi="Times New Roman"/>
                <w:sz w:val="28"/>
                <w:szCs w:val="28"/>
              </w:rPr>
              <w:t>изготовлению  межевых</w:t>
            </w:r>
            <w:proofErr w:type="gramEnd"/>
            <w:r w:rsidRPr="004870C5">
              <w:rPr>
                <w:rFonts w:ascii="Times New Roman" w:hAnsi="Times New Roman"/>
                <w:sz w:val="28"/>
                <w:szCs w:val="28"/>
              </w:rPr>
              <w:t xml:space="preserve"> планов в общей площади природных заказников и памятников природы регионального значения; </w:t>
            </w:r>
          </w:p>
          <w:p w14:paraId="0BDFEA71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выполнение в полном объеме обследования месторождений неметаллических полезных ископаемых и пресных подземных вод;</w:t>
            </w:r>
          </w:p>
          <w:p w14:paraId="2831A727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улучшение качества жизни населения в связи с ликвидацией и рекультивацией объектов накопленного вреда окружающей среде с 0 до 408,6 тыс. человек;</w:t>
            </w:r>
          </w:p>
          <w:p w14:paraId="13E63C31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увеличение общей площади восстановленных, </w:t>
            </w:r>
            <w:proofErr w:type="spellStart"/>
            <w:r w:rsidRPr="004870C5">
              <w:rPr>
                <w:rFonts w:ascii="Times New Roman" w:hAnsi="Times New Roman"/>
                <w:sz w:val="28"/>
                <w:szCs w:val="28"/>
              </w:rPr>
              <w:t>рекультивированных</w:t>
            </w:r>
            <w:proofErr w:type="spellEnd"/>
            <w:r w:rsidRPr="004870C5">
              <w:rPr>
                <w:rFonts w:ascii="Times New Roman" w:hAnsi="Times New Roman"/>
                <w:sz w:val="28"/>
                <w:szCs w:val="28"/>
              </w:rPr>
              <w:t>, в том числе земель, подверженных негативному воздействию накопленного экологического вреда с 0 до 0,238 тыс. гектаров;</w:t>
            </w:r>
          </w:p>
          <w:p w14:paraId="029FE00C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 xml:space="preserve">увеличение площади территории, на которой проведено </w:t>
            </w:r>
            <w:proofErr w:type="spellStart"/>
            <w:r w:rsidRPr="004870C5">
              <w:rPr>
                <w:rFonts w:ascii="Times New Roman" w:hAnsi="Times New Roman"/>
                <w:sz w:val="28"/>
                <w:szCs w:val="28"/>
              </w:rPr>
              <w:t>геоэкологическое</w:t>
            </w:r>
            <w:proofErr w:type="spellEnd"/>
            <w:r w:rsidRPr="004870C5">
              <w:rPr>
                <w:rFonts w:ascii="Times New Roman" w:hAnsi="Times New Roman"/>
                <w:sz w:val="28"/>
                <w:szCs w:val="28"/>
              </w:rPr>
              <w:t xml:space="preserve"> обследование, с 0 тыс. га до 519 тыс. га;</w:t>
            </w:r>
          </w:p>
          <w:p w14:paraId="4A62E155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лесистость территории Чеченской Республики – не менее 20,1%;</w:t>
            </w:r>
          </w:p>
          <w:p w14:paraId="4E6B63D4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доля площади ценных лесных насаждений в составе покрытых лесной растительностью земель лесного фонда – не менее 76,3%;</w:t>
            </w:r>
          </w:p>
          <w:p w14:paraId="08E1A6B8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увеличение объема платежей в бюджетную систему Российской Федерации от использования лесов, расположенных на землях лесного фонда, в расчете на 1 гектар земель лесного фонда, с 3,5 руб. на га. до 30,4 руб. на га.;</w:t>
            </w:r>
          </w:p>
          <w:p w14:paraId="53C58722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доля лесных пожаров, ликвидированных в течение первых суток с момента обнаружения, в общем количестве лесных пожаров от 0 % до 57 %;</w:t>
            </w:r>
          </w:p>
          <w:p w14:paraId="5BDDF639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отношение площади лесов, на которых были проведены санитарно-оздоровительные мероприятия, к площади погибших и поврежденных лесов3,2% до 11,3 %;</w:t>
            </w:r>
          </w:p>
          <w:p w14:paraId="6D3BBE7F" w14:textId="77777777" w:rsidR="00AD34DB" w:rsidRPr="004870C5" w:rsidRDefault="00AD34DB" w:rsidP="00AD34DB">
            <w:pPr>
              <w:spacing w:after="0" w:line="240" w:lineRule="exact"/>
              <w:ind w:left="183" w:right="142"/>
              <w:rPr>
                <w:rFonts w:ascii="Times New Roman" w:hAnsi="Times New Roman"/>
                <w:sz w:val="28"/>
                <w:szCs w:val="28"/>
              </w:rPr>
            </w:pPr>
            <w:r w:rsidRPr="004870C5">
              <w:rPr>
                <w:rFonts w:ascii="Times New Roman" w:hAnsi="Times New Roman"/>
                <w:sz w:val="28"/>
                <w:szCs w:val="28"/>
              </w:rPr>
              <w:t>доля площади земель лесного фонда, переданных в пользование, в общей площади земель лесного фонда от 4,4 % до 5,0%.</w:t>
            </w:r>
          </w:p>
        </w:tc>
      </w:tr>
    </w:tbl>
    <w:p w14:paraId="57FB52B3" w14:textId="77777777" w:rsidR="0086459C" w:rsidRDefault="0086459C" w:rsidP="0086459C"/>
    <w:p w14:paraId="1F06A959" w14:textId="77777777" w:rsidR="0086459C" w:rsidRPr="0086459C" w:rsidRDefault="0086459C" w:rsidP="0086459C"/>
    <w:sectPr w:rsidR="0086459C" w:rsidRPr="00864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59C"/>
    <w:rsid w:val="005411A8"/>
    <w:rsid w:val="0086459C"/>
    <w:rsid w:val="00AD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2211F4"/>
  <w15:chartTrackingRefBased/>
  <w15:docId w15:val="{9E1FB058-9519-4D22-8FE9-276453214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459C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1769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Ахьмад</dc:creator>
  <cp:keywords/>
  <dc:description/>
  <cp:lastModifiedBy>Ахьмад</cp:lastModifiedBy>
  <cp:revision>1</cp:revision>
  <dcterms:created xsi:type="dcterms:W3CDTF">2022-10-20T07:26:00Z</dcterms:created>
  <dcterms:modified xsi:type="dcterms:W3CDTF">2022-10-20T12:20:00Z</dcterms:modified>
</cp:coreProperties>
</file>